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E9" w:rsidRDefault="00A41E6B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>
        <w:rPr>
          <w:rFonts w:ascii="HY헤드라인M" w:eastAsia="HY헤드라인M" w:hAnsi="굴림" w:cs="굴림" w:hint="eastAsia"/>
          <w:color w:val="000000"/>
          <w:kern w:val="0"/>
          <w:sz w:val="32"/>
          <w:szCs w:val="32"/>
          <w:u w:val="double" w:color="000000"/>
          <w:lang w:eastAsia="zh-CN"/>
        </w:rPr>
        <w:t>2021</w:t>
      </w:r>
      <w:r>
        <w:rPr>
          <w:rFonts w:ascii="바탕" w:eastAsia="바탕" w:hAnsi="바탕" w:cs="바탕" w:hint="eastAsia"/>
          <w:b/>
          <w:color w:val="000000"/>
          <w:kern w:val="0"/>
          <w:sz w:val="32"/>
          <w:szCs w:val="32"/>
          <w:u w:val="double" w:color="000000"/>
          <w:lang w:eastAsia="zh-CN"/>
        </w:rPr>
        <w:t>年</w:t>
      </w:r>
      <w:r>
        <w:rPr>
          <w:rFonts w:ascii="HY헤드라인M" w:eastAsia="HY헤드라인M" w:hAnsi="굴림" w:cs="굴림" w:hint="eastAsia"/>
          <w:b/>
          <w:color w:val="000000"/>
          <w:kern w:val="0"/>
          <w:sz w:val="32"/>
          <w:szCs w:val="32"/>
          <w:u w:val="double" w:color="000000"/>
          <w:lang w:eastAsia="zh-CN"/>
        </w:rPr>
        <w:t xml:space="preserve"> </w:t>
      </w:r>
      <w:r>
        <w:rPr>
          <w:rFonts w:ascii="DengXian" w:eastAsia="DengXian" w:hAnsi="DengXian" w:cs="바탕" w:hint="eastAsia"/>
          <w:b/>
          <w:color w:val="000000"/>
          <w:kern w:val="0"/>
          <w:sz w:val="32"/>
          <w:szCs w:val="32"/>
          <w:u w:val="double" w:color="000000"/>
          <w:lang w:eastAsia="zh-CN"/>
        </w:rPr>
        <w:t>海外共同</w:t>
      </w:r>
      <w:r>
        <w:rPr>
          <w:rFonts w:ascii="DengXian" w:eastAsia="DengXian" w:hAnsi="DengXian" w:cs="새굴림" w:hint="eastAsia"/>
          <w:b/>
          <w:color w:val="000000"/>
          <w:kern w:val="0"/>
          <w:sz w:val="32"/>
          <w:szCs w:val="32"/>
          <w:u w:val="double" w:color="000000"/>
          <w:lang w:eastAsia="zh-CN"/>
        </w:rPr>
        <w:t>物</w:t>
      </w:r>
      <w:bookmarkStart w:id="0" w:name="_GoBack"/>
      <w:bookmarkEnd w:id="0"/>
      <w:r>
        <w:rPr>
          <w:rFonts w:ascii="DengXian" w:eastAsia="DengXian" w:hAnsi="DengXian" w:cs="새굴림" w:hint="eastAsia"/>
          <w:b/>
          <w:color w:val="000000"/>
          <w:kern w:val="0"/>
          <w:sz w:val="32"/>
          <w:szCs w:val="32"/>
          <w:u w:val="double" w:color="000000"/>
          <w:lang w:eastAsia="zh-CN"/>
        </w:rPr>
        <w:t>流中心</w:t>
      </w:r>
      <w:r>
        <w:rPr>
          <w:rFonts w:ascii="HY헤드라인M" w:eastAsia="HY헤드라인M" w:hAnsi="굴림" w:cs="굴림" w:hint="eastAsia"/>
          <w:b/>
          <w:color w:val="000000"/>
          <w:kern w:val="0"/>
          <w:sz w:val="32"/>
          <w:szCs w:val="32"/>
          <w:u w:val="double" w:color="000000"/>
          <w:lang w:eastAsia="zh-CN"/>
        </w:rPr>
        <w:t xml:space="preserve"> </w:t>
      </w:r>
      <w:r w:rsidR="00CB6D54">
        <w:rPr>
          <w:rFonts w:ascii="DengXian" w:eastAsia="DengXian" w:hAnsi="DengXian" w:cs="바탕" w:hint="eastAsia"/>
          <w:b/>
          <w:color w:val="000000"/>
          <w:kern w:val="0"/>
          <w:sz w:val="32"/>
          <w:szCs w:val="32"/>
          <w:u w:val="double" w:color="000000"/>
          <w:lang w:eastAsia="zh-CN"/>
        </w:rPr>
        <w:t>新</w:t>
      </w:r>
      <w:r>
        <w:rPr>
          <w:rFonts w:ascii="DengXian" w:eastAsia="DengXian" w:hAnsi="DengXian" w:cs="바탕" w:hint="eastAsia"/>
          <w:b/>
          <w:color w:val="000000"/>
          <w:kern w:val="0"/>
          <w:sz w:val="32"/>
          <w:szCs w:val="32"/>
          <w:u w:val="double" w:color="000000"/>
          <w:lang w:eastAsia="zh-CN"/>
        </w:rPr>
        <w:t>公司</w:t>
      </w:r>
      <w:r>
        <w:rPr>
          <w:rFonts w:ascii="HY헤드라인M" w:eastAsia="HY헤드라인M" w:hAnsi="굴림" w:cs="굴림" w:hint="eastAsia"/>
          <w:b/>
          <w:color w:val="000000"/>
          <w:kern w:val="0"/>
          <w:sz w:val="32"/>
          <w:szCs w:val="32"/>
          <w:u w:val="double" w:color="000000"/>
          <w:lang w:eastAsia="zh-CN"/>
        </w:rPr>
        <w:t xml:space="preserve"> </w:t>
      </w:r>
      <w:r>
        <w:rPr>
          <w:rFonts w:ascii="DengXian" w:eastAsia="DengXian" w:hAnsi="DengXian" w:cs="바탕" w:hint="eastAsia"/>
          <w:b/>
          <w:color w:val="000000"/>
          <w:kern w:val="0"/>
          <w:sz w:val="32"/>
          <w:szCs w:val="32"/>
          <w:u w:val="double" w:color="000000"/>
          <w:lang w:eastAsia="zh-CN"/>
        </w:rPr>
        <w:t>申请书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648"/>
        <w:gridCol w:w="1289"/>
        <w:gridCol w:w="1176"/>
        <w:gridCol w:w="1023"/>
        <w:gridCol w:w="1130"/>
        <w:gridCol w:w="1063"/>
        <w:gridCol w:w="505"/>
        <w:gridCol w:w="754"/>
        <w:gridCol w:w="1403"/>
      </w:tblGrid>
      <w:tr w:rsidR="00AC3DE9">
        <w:trPr>
          <w:trHeight w:val="540"/>
          <w:jc w:val="center"/>
        </w:trPr>
        <w:tc>
          <w:tcPr>
            <w:tcW w:w="1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3DE9" w:rsidRDefault="00A41E6B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申请</w:t>
            </w:r>
            <w:r>
              <w:rPr>
                <w:rFonts w:ascii="DengXian" w:eastAsia="DengXian" w:hAnsi="DengXian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区分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*</w:t>
            </w:r>
          </w:p>
        </w:tc>
        <w:tc>
          <w:tcPr>
            <w:tcW w:w="8341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3DE9" w:rsidRDefault="00A41E6B">
            <w:pPr>
              <w:spacing w:after="0" w:line="336" w:lineRule="auto"/>
              <w:textAlignment w:val="baseline"/>
              <w:rPr>
                <w:rFonts w:ascii="함초롬바탕" w:eastAsia="굴림" w:hAnsi="굴림" w:cs="굴림"/>
                <w:kern w:val="0"/>
                <w:szCs w:val="20"/>
                <w:lang w:eastAsia="zh-CN"/>
              </w:rPr>
            </w:pPr>
            <w:r>
              <w:rPr>
                <w:rFonts w:ascii="바탕" w:eastAsia="바탕" w:hAnsi="바탕" w:cs="바탕" w:hint="eastAsia"/>
                <w:b/>
                <w:bCs/>
                <w:kern w:val="0"/>
                <w:sz w:val="22"/>
                <w:lang w:eastAsia="zh-CN"/>
              </w:rPr>
              <w:t>󰏚</w:t>
            </w:r>
            <w:r>
              <w:rPr>
                <w:rFonts w:ascii="한양중고딕" w:eastAsia="한양중고딕" w:hAnsi="한양중고딕" w:cs="굴림" w:hint="eastAsia"/>
                <w:b/>
                <w:bCs/>
                <w:kern w:val="0"/>
                <w:sz w:val="22"/>
                <w:lang w:eastAsia="zh-CN"/>
              </w:rPr>
              <w:t xml:space="preserve"> </w:t>
            </w:r>
            <w:r>
              <w:rPr>
                <w:rFonts w:ascii="DengXian" w:eastAsia="DengXian" w:hAnsi="DengXian" w:cs="굴림" w:hint="eastAsia"/>
                <w:b/>
                <w:bCs/>
                <w:kern w:val="0"/>
                <w:sz w:val="22"/>
                <w:lang w:eastAsia="zh-CN"/>
              </w:rPr>
              <w:t>共同物流（低温）</w:t>
            </w:r>
            <w:r>
              <w:rPr>
                <w:rFonts w:ascii="함초롬바탕" w:eastAsia="한양중고딕" w:hAnsi="굴림" w:cs="굴림"/>
                <w:b/>
                <w:bCs/>
                <w:kern w:val="0"/>
                <w:sz w:val="22"/>
                <w:lang w:eastAsia="zh-CN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kern w:val="0"/>
                <w:sz w:val="22"/>
                <w:lang w:eastAsia="zh-CN"/>
              </w:rPr>
              <w:t>󰏚</w:t>
            </w:r>
            <w:r>
              <w:rPr>
                <w:rFonts w:ascii="한양중고딕" w:eastAsia="한양중고딕" w:hAnsi="한양중고딕" w:cs="굴림" w:hint="eastAsia"/>
                <w:b/>
                <w:bCs/>
                <w:kern w:val="0"/>
                <w:sz w:val="22"/>
                <w:lang w:eastAsia="zh-CN"/>
              </w:rPr>
              <w:t xml:space="preserve"> </w:t>
            </w:r>
            <w:r>
              <w:rPr>
                <w:rFonts w:ascii="DengXian" w:eastAsia="DengXian" w:hAnsi="DengXian" w:cs="굴림" w:hint="eastAsia"/>
                <w:b/>
                <w:bCs/>
                <w:kern w:val="0"/>
                <w:sz w:val="22"/>
                <w:lang w:eastAsia="zh-CN"/>
              </w:rPr>
              <w:t xml:space="preserve">共同物流（常温） </w:t>
            </w:r>
            <w:r>
              <w:rPr>
                <w:rFonts w:ascii="바탕" w:eastAsia="바탕" w:hAnsi="바탕" w:cs="바탕" w:hint="eastAsia"/>
                <w:b/>
                <w:bCs/>
                <w:kern w:val="0"/>
                <w:sz w:val="22"/>
                <w:lang w:eastAsia="zh-CN"/>
              </w:rPr>
              <w:t>󰏚</w:t>
            </w:r>
            <w:r>
              <w:rPr>
                <w:rFonts w:ascii="한양중고딕" w:eastAsia="한양중고딕" w:hAnsi="한양중고딕" w:cs="굴림" w:hint="eastAsia"/>
                <w:b/>
                <w:bCs/>
                <w:kern w:val="0"/>
                <w:sz w:val="22"/>
                <w:lang w:eastAsia="zh-CN"/>
              </w:rPr>
              <w:t xml:space="preserve"> </w:t>
            </w:r>
            <w:r>
              <w:rPr>
                <w:rFonts w:ascii="DengXian" w:eastAsia="DengXian" w:hAnsi="DengXian" w:cs="굴림" w:hint="eastAsia"/>
                <w:b/>
                <w:bCs/>
                <w:kern w:val="0"/>
                <w:sz w:val="22"/>
                <w:lang w:eastAsia="zh-CN"/>
              </w:rPr>
              <w:t>共同物流（林产）</w:t>
            </w:r>
            <w:r>
              <w:rPr>
                <w:rFonts w:ascii="바탕" w:eastAsia="바탕" w:hAnsi="바탕" w:cs="바탕" w:hint="eastAsia"/>
                <w:b/>
                <w:bCs/>
                <w:kern w:val="0"/>
                <w:sz w:val="22"/>
                <w:lang w:eastAsia="zh-CN"/>
              </w:rPr>
              <w:t>󰏚</w:t>
            </w:r>
            <w:r>
              <w:rPr>
                <w:rFonts w:ascii="한양중고딕" w:eastAsia="한양중고딕" w:hAnsi="한양중고딕" w:cs="굴림" w:hint="eastAsia"/>
                <w:b/>
                <w:bCs/>
                <w:kern w:val="0"/>
                <w:sz w:val="22"/>
                <w:lang w:eastAsia="zh-CN"/>
              </w:rPr>
              <w:t xml:space="preserve"> </w:t>
            </w:r>
            <w:r>
              <w:rPr>
                <w:rFonts w:ascii="DengXian" w:eastAsia="DengXian" w:hAnsi="DengXian" w:cs="굴림" w:hint="eastAsia"/>
                <w:b/>
                <w:bCs/>
                <w:kern w:val="0"/>
                <w:sz w:val="22"/>
                <w:lang w:eastAsia="zh-CN"/>
              </w:rPr>
              <w:t>冷链</w:t>
            </w:r>
            <w:r>
              <w:rPr>
                <w:rFonts w:ascii="DengXian" w:eastAsia="DengXian" w:hAnsi="DengXian" w:cs="새굴림" w:hint="eastAsia"/>
                <w:b/>
                <w:bCs/>
                <w:kern w:val="0"/>
                <w:sz w:val="22"/>
                <w:lang w:eastAsia="zh-CN"/>
              </w:rPr>
              <w:t>运输</w:t>
            </w:r>
            <w:r>
              <w:rPr>
                <w:rFonts w:ascii="함초롬바탕" w:eastAsia="한양중고딕" w:hAnsi="굴림" w:cs="굴림"/>
                <w:b/>
                <w:bCs/>
                <w:kern w:val="0"/>
                <w:sz w:val="22"/>
                <w:lang w:eastAsia="zh-CN"/>
              </w:rPr>
              <w:t xml:space="preserve"> </w:t>
            </w:r>
          </w:p>
        </w:tc>
      </w:tr>
      <w:tr w:rsidR="00AC3DE9">
        <w:trPr>
          <w:trHeight w:val="484"/>
          <w:jc w:val="center"/>
        </w:trPr>
        <w:tc>
          <w:tcPr>
            <w:tcW w:w="93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公司名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새굴림" w:hint="eastAsia"/>
                <w:color w:val="000000"/>
                <w:spacing w:val="-26"/>
                <w:kern w:val="0"/>
                <w:sz w:val="22"/>
                <w:lang w:eastAsia="zh-CN"/>
              </w:rPr>
              <w:t>韩语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3DE9" w:rsidRDefault="00AC3DE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法人</w:t>
            </w:r>
          </w:p>
        </w:tc>
        <w:tc>
          <w:tcPr>
            <w:tcW w:w="10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3DE9" w:rsidRDefault="00AC3DE9">
            <w:pPr>
              <w:spacing w:after="0" w:line="240" w:lineRule="auto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设立年度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C3DE9">
            <w:pPr>
              <w:wordWrap/>
              <w:spacing w:after="0" w:line="240" w:lineRule="auto"/>
              <w:ind w:firstLine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3DE9">
        <w:trPr>
          <w:trHeight w:val="48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9" w:rsidRDefault="00AC3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굴림" w:hint="eastAsia"/>
                <w:color w:val="000000"/>
                <w:spacing w:val="-26"/>
                <w:kern w:val="0"/>
                <w:sz w:val="22"/>
                <w:lang w:eastAsia="zh-CN"/>
              </w:rPr>
              <w:t>中文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C3DE9">
            <w:pPr>
              <w:spacing w:after="0" w:line="240" w:lineRule="auto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9" w:rsidRDefault="00AC3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9" w:rsidRDefault="00AC3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새굴림" w:hint="eastAsia"/>
                <w:b/>
                <w:bCs/>
                <w:color w:val="000000"/>
                <w:spacing w:val="-22"/>
                <w:kern w:val="0"/>
                <w:sz w:val="22"/>
                <w:lang w:eastAsia="zh-CN"/>
              </w:rPr>
              <w:t>营业执照号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C3DE9">
            <w:pPr>
              <w:wordWrap/>
              <w:spacing w:after="0" w:line="336" w:lineRule="auto"/>
              <w:ind w:firstLine="200"/>
              <w:jc w:val="right"/>
              <w:textAlignment w:val="baseline"/>
              <w:rPr>
                <w:rFonts w:ascii="SimSun" w:eastAsia="SimSun" w:hAnsi="SimSun" w:cs="SimSun"/>
                <w:color w:val="000000"/>
                <w:kern w:val="0"/>
                <w:szCs w:val="20"/>
                <w:lang w:eastAsia="zh-CN"/>
              </w:rPr>
            </w:pPr>
          </w:p>
        </w:tc>
      </w:tr>
      <w:tr w:rsidR="00AC3DE9">
        <w:trPr>
          <w:trHeight w:val="729"/>
          <w:jc w:val="center"/>
        </w:trPr>
        <w:tc>
          <w:tcPr>
            <w:tcW w:w="157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地 </w:t>
            </w:r>
            <w:r>
              <w:rPr>
                <w:rFonts w:ascii="DengXian" w:eastAsia="DengXian" w:hAnsi="DengXian" w:cs="굴림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r>
              <w:rPr>
                <w:rFonts w:ascii="DengXian" w:eastAsia="DengXian" w:hAnsi="DengXia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址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C3DE9">
            <w:pPr>
              <w:spacing w:after="0" w:line="240" w:lineRule="auto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>
              <w:rPr>
                <w:rFonts w:ascii="DengXian" w:eastAsia="DengXian" w:hAnsi="DengXian" w:cs="굴림" w:hint="eastAsia"/>
                <w:b/>
                <w:bCs/>
                <w:kern w:val="0"/>
                <w:sz w:val="22"/>
                <w:lang w:eastAsia="zh-CN"/>
              </w:rPr>
              <w:t>工作形式</w:t>
            </w:r>
          </w:p>
        </w:tc>
        <w:tc>
          <w:tcPr>
            <w:tcW w:w="37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  <w:lang w:eastAsia="zh-CN"/>
              </w:rPr>
            </w:pPr>
            <w:r>
              <w:rPr>
                <w:rFonts w:ascii="한양중고딕" w:eastAsia="DengXian" w:hAnsi="굴림" w:cs="굴림" w:hint="eastAsia"/>
                <w:kern w:val="0"/>
                <w:sz w:val="22"/>
                <w:lang w:eastAsia="zh-CN"/>
              </w:rPr>
              <w:t>进口商</w:t>
            </w:r>
            <w:r>
              <w:rPr>
                <w:rFonts w:ascii="한양중고딕" w:eastAsia="한양중고딕" w:hAnsi="굴림" w:cs="굴림" w:hint="eastAsia"/>
                <w:kern w:val="0"/>
                <w:sz w:val="22"/>
                <w:lang w:eastAsia="zh-CN"/>
              </w:rPr>
              <w:t xml:space="preserve"> (</w:t>
            </w:r>
            <w:r>
              <w:rPr>
                <w:rFonts w:ascii="DengXian" w:eastAsia="DengXian" w:hAnsi="DengXian" w:cs="새굴림" w:hint="eastAsia"/>
                <w:kern w:val="0"/>
                <w:sz w:val="22"/>
                <w:lang w:eastAsia="zh-CN"/>
              </w:rPr>
              <w:t>经销商</w:t>
            </w:r>
            <w:r>
              <w:rPr>
                <w:rFonts w:ascii="한양중고딕" w:eastAsia="한양중고딕" w:hAnsi="굴림" w:cs="굴림" w:hint="eastAsia"/>
                <w:kern w:val="0"/>
                <w:sz w:val="22"/>
                <w:lang w:eastAsia="zh-CN"/>
              </w:rPr>
              <w:t>) (</w:t>
            </w:r>
            <w:r>
              <w:rPr>
                <w:rFonts w:ascii="한양중고딕" w:eastAsia="한양중고딕" w:hAnsi="굴림" w:cs="굴림"/>
                <w:kern w:val="0"/>
                <w:sz w:val="22"/>
                <w:lang w:eastAsia="zh-CN"/>
              </w:rPr>
              <w:t xml:space="preserve">  </w:t>
            </w:r>
            <w:r>
              <w:rPr>
                <w:rFonts w:ascii="한양중고딕" w:eastAsia="한양중고딕" w:hAnsi="굴림" w:cs="굴림" w:hint="eastAsia"/>
                <w:kern w:val="0"/>
                <w:sz w:val="22"/>
                <w:lang w:eastAsia="zh-CN"/>
              </w:rPr>
              <w:t xml:space="preserve"> )</w:t>
            </w:r>
          </w:p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  <w:lang w:eastAsia="zh-CN"/>
              </w:rPr>
            </w:pPr>
            <w:r>
              <w:rPr>
                <w:rFonts w:ascii="DengXian" w:eastAsia="DengXian" w:hAnsi="DengXian" w:cs="굴림" w:hint="eastAsia"/>
                <w:kern w:val="0"/>
                <w:sz w:val="22"/>
                <w:lang w:eastAsia="zh-CN"/>
              </w:rPr>
              <w:t>出口企业</w:t>
            </w:r>
            <w:r>
              <w:rPr>
                <w:rFonts w:ascii="DengXian" w:eastAsia="DengXian" w:hAnsi="DengXian" w:cs="새굴림" w:hint="eastAsia"/>
                <w:kern w:val="0"/>
                <w:sz w:val="22"/>
                <w:lang w:eastAsia="zh-CN"/>
              </w:rPr>
              <w:t>当地法人</w:t>
            </w:r>
            <w:r>
              <w:rPr>
                <w:rFonts w:ascii="한양중고딕" w:eastAsia="한양중고딕" w:hAnsi="굴림" w:cs="굴림" w:hint="eastAsia"/>
                <w:kern w:val="0"/>
                <w:sz w:val="22"/>
                <w:lang w:eastAsia="zh-CN"/>
              </w:rPr>
              <w:t xml:space="preserve"> (</w:t>
            </w:r>
            <w:r>
              <w:rPr>
                <w:rFonts w:ascii="한양중고딕" w:eastAsia="한양중고딕" w:hAnsi="굴림" w:cs="굴림"/>
                <w:kern w:val="0"/>
                <w:sz w:val="22"/>
                <w:lang w:eastAsia="zh-CN"/>
              </w:rPr>
              <w:t xml:space="preserve">  </w:t>
            </w:r>
            <w:r>
              <w:rPr>
                <w:rFonts w:ascii="한양중고딕" w:eastAsia="한양중고딕" w:hAnsi="굴림" w:cs="굴림" w:hint="eastAsia"/>
                <w:kern w:val="0"/>
                <w:sz w:val="22"/>
                <w:lang w:eastAsia="zh-CN"/>
              </w:rPr>
              <w:t xml:space="preserve"> )</w:t>
            </w:r>
          </w:p>
        </w:tc>
      </w:tr>
      <w:tr w:rsidR="00AC3DE9">
        <w:trPr>
          <w:trHeight w:val="446"/>
          <w:jc w:val="center"/>
        </w:trPr>
        <w:tc>
          <w:tcPr>
            <w:tcW w:w="157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电话号码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C3DE9">
            <w:pPr>
              <w:spacing w:after="0" w:line="240" w:lineRule="auto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传真号</w:t>
            </w:r>
          </w:p>
        </w:tc>
        <w:tc>
          <w:tcPr>
            <w:tcW w:w="37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C3DE9">
            <w:pPr>
              <w:spacing w:after="0" w:line="240" w:lineRule="auto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AC3DE9">
        <w:trPr>
          <w:trHeight w:val="390"/>
          <w:jc w:val="center"/>
        </w:trPr>
        <w:tc>
          <w:tcPr>
            <w:tcW w:w="157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负责人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C3DE9" w:rsidP="000E42F5">
            <w:pPr>
              <w:wordWrap/>
              <w:spacing w:after="0" w:line="240" w:lineRule="auto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职 位</w:t>
            </w: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C3DE9" w:rsidP="000E42F5">
            <w:pPr>
              <w:wordWrap/>
              <w:spacing w:after="0" w:line="240" w:lineRule="auto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手机号</w:t>
            </w:r>
          </w:p>
        </w:tc>
        <w:tc>
          <w:tcPr>
            <w:tcW w:w="26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C3DE9">
            <w:pPr>
              <w:wordWrap/>
              <w:spacing w:after="0" w:line="240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2"/>
                <w:lang w:eastAsia="zh-CN"/>
              </w:rPr>
            </w:pPr>
          </w:p>
        </w:tc>
      </w:tr>
      <w:tr w:rsidR="00AC3DE9">
        <w:trPr>
          <w:trHeight w:val="390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9" w:rsidRDefault="00AC3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9" w:rsidRDefault="00AC3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9" w:rsidRDefault="00AC3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9" w:rsidRDefault="00AC3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邮 箱</w:t>
            </w:r>
          </w:p>
        </w:tc>
        <w:tc>
          <w:tcPr>
            <w:tcW w:w="26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C3DE9">
            <w:pPr>
              <w:wordWrap/>
              <w:spacing w:after="0" w:line="240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2"/>
                <w:lang w:eastAsia="zh-CN"/>
              </w:rPr>
            </w:pPr>
          </w:p>
        </w:tc>
      </w:tr>
      <w:tr w:rsidR="00AC3DE9">
        <w:trPr>
          <w:trHeight w:val="944"/>
          <w:jc w:val="center"/>
        </w:trPr>
        <w:tc>
          <w:tcPr>
            <w:tcW w:w="157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主要</w:t>
            </w:r>
            <w:r>
              <w:rPr>
                <w:rFonts w:ascii="DengXian" w:eastAsia="DengXian" w:hAnsi="DengXian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进口国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C3DE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SimSun" w:hAnsi="굴림" w:cs="굴림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主要</w:t>
            </w:r>
          </w:p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进口品种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C3DE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DengXian" w:eastAsia="DengXian" w:hAnsi="DengXia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2020</w:t>
            </w:r>
            <w:r>
              <w:rPr>
                <w:rFonts w:ascii="DengXian" w:eastAsia="DengXian" w:hAnsi="DengXia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年</w:t>
            </w:r>
          </w:p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DengXian" w:eastAsia="DengXian" w:hAnsi="DengXian" w:cs="새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DengXian" w:eastAsia="DengXian" w:hAnsi="DengXian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韩国食品进口</w:t>
            </w:r>
          </w:p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DengXian" w:eastAsia="DengXian" w:hAnsi="DengXian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金额</w:t>
            </w:r>
            <w:r>
              <w:rPr>
                <w:rFonts w:ascii="새굴림" w:eastAsia="DengXian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/</w:t>
            </w:r>
            <w:r>
              <w:rPr>
                <w:rFonts w:ascii="새굴림" w:eastAsia="DengXian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数量</w:t>
            </w:r>
          </w:p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16"/>
                <w:szCs w:val="16"/>
                <w:lang w:eastAsia="zh-CN"/>
              </w:rPr>
              <w:t xml:space="preserve"> (CIF U$, </w:t>
            </w:r>
            <w:r>
              <w:rPr>
                <w:rFonts w:ascii="DengXian" w:eastAsia="DengXian" w:hAnsi="DengXian" w:cs="새굴림" w:hint="eastAsia"/>
                <w:color w:val="000000"/>
                <w:kern w:val="0"/>
                <w:sz w:val="16"/>
                <w:szCs w:val="16"/>
                <w:lang w:eastAsia="zh-CN"/>
              </w:rPr>
              <w:t>吨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C3DE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AC3DE9">
        <w:trPr>
          <w:trHeight w:val="1376"/>
          <w:jc w:val="center"/>
        </w:trPr>
        <w:tc>
          <w:tcPr>
            <w:tcW w:w="157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  <w:lang w:eastAsia="zh-CN"/>
              </w:rPr>
            </w:pPr>
            <w:r>
              <w:rPr>
                <w:rFonts w:ascii="DengXian" w:eastAsia="DengXian" w:hAnsi="DengXian" w:cs="굴림" w:hint="eastAsia"/>
                <w:b/>
                <w:bCs/>
                <w:kern w:val="0"/>
                <w:sz w:val="22"/>
                <w:lang w:eastAsia="zh-CN"/>
              </w:rPr>
              <w:t>申请地区</w:t>
            </w:r>
          </w:p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  <w:lang w:eastAsia="zh-CN"/>
              </w:rPr>
            </w:pPr>
            <w:r>
              <w:rPr>
                <w:rFonts w:ascii="한양중고딕" w:eastAsia="한양중고딕" w:hAnsi="굴림" w:cs="굴림" w:hint="eastAsia"/>
                <w:b/>
                <w:bCs/>
                <w:kern w:val="0"/>
                <w:sz w:val="22"/>
                <w:lang w:eastAsia="zh-CN"/>
              </w:rPr>
              <w:t>(1.</w:t>
            </w:r>
            <w:r>
              <w:rPr>
                <w:rFonts w:ascii="DengXian" w:eastAsia="DengXian" w:hAnsi="DengXian" w:cs="굴림" w:hint="eastAsia"/>
                <w:b/>
                <w:bCs/>
                <w:kern w:val="0"/>
                <w:sz w:val="22"/>
                <w:lang w:eastAsia="zh-CN"/>
              </w:rPr>
              <w:t>使用</w:t>
            </w:r>
            <w:r>
              <w:rPr>
                <w:rFonts w:ascii="DengXian" w:eastAsia="DengXian" w:hAnsi="DengXian" w:cs="새굴림" w:hint="eastAsia"/>
                <w:b/>
                <w:bCs/>
                <w:kern w:val="0"/>
                <w:sz w:val="22"/>
                <w:lang w:eastAsia="zh-CN"/>
              </w:rPr>
              <w:t>仓库</w:t>
            </w:r>
            <w:r>
              <w:rPr>
                <w:rFonts w:ascii="한양중고딕" w:eastAsia="한양중고딕" w:hAnsi="굴림" w:cs="굴림" w:hint="eastAsia"/>
                <w:b/>
                <w:bCs/>
                <w:kern w:val="0"/>
                <w:sz w:val="22"/>
                <w:lang w:eastAsia="zh-CN"/>
              </w:rPr>
              <w:t>)</w:t>
            </w:r>
          </w:p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  <w:lang w:eastAsia="zh-CN"/>
              </w:rPr>
            </w:pPr>
            <w:r>
              <w:rPr>
                <w:rFonts w:ascii="한양중고딕" w:eastAsia="한양중고딕" w:hAnsi="굴림" w:cs="굴림" w:hint="eastAsia"/>
                <w:b/>
                <w:bCs/>
                <w:kern w:val="0"/>
                <w:sz w:val="22"/>
                <w:lang w:eastAsia="zh-CN"/>
              </w:rPr>
              <w:t>(2.</w:t>
            </w:r>
            <w:r>
              <w:rPr>
                <w:rFonts w:ascii="DengXian" w:eastAsia="DengXian" w:hAnsi="DengXian" w:cs="새굴림" w:hint="eastAsia"/>
                <w:b/>
                <w:bCs/>
                <w:kern w:val="0"/>
                <w:sz w:val="22"/>
                <w:lang w:eastAsia="zh-CN"/>
              </w:rPr>
              <w:t>国内运输</w:t>
            </w:r>
            <w:r>
              <w:rPr>
                <w:rFonts w:ascii="한양중고딕" w:eastAsia="한양중고딕" w:hAnsi="굴림" w:cs="굴림" w:hint="eastAsia"/>
                <w:b/>
                <w:bCs/>
                <w:kern w:val="0"/>
                <w:sz w:val="22"/>
                <w:lang w:eastAsia="zh-CN"/>
              </w:rPr>
              <w:t>)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C3DE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b/>
                <w:bCs/>
                <w:kern w:val="0"/>
                <w:sz w:val="22"/>
              </w:rPr>
            </w:pPr>
            <w:r>
              <w:rPr>
                <w:rFonts w:ascii="DengXian" w:eastAsia="DengXian" w:hAnsi="DengXian" w:cs="굴림" w:hint="eastAsia"/>
                <w:b/>
                <w:bCs/>
                <w:kern w:val="0"/>
                <w:sz w:val="22"/>
                <w:lang w:eastAsia="zh-CN"/>
              </w:rPr>
              <w:t>希望使用指定物流公司</w:t>
            </w:r>
          </w:p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>
              <w:rPr>
                <w:rFonts w:ascii="한양중고딕" w:eastAsia="한양중고딕" w:hAnsi="굴림" w:cs="굴림" w:hint="eastAsia"/>
                <w:b/>
                <w:bCs/>
                <w:kern w:val="0"/>
                <w:sz w:val="22"/>
              </w:rPr>
              <w:t>**</w:t>
            </w:r>
          </w:p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w w:val="90"/>
                <w:kern w:val="0"/>
                <w:szCs w:val="20"/>
              </w:rPr>
            </w:pPr>
            <w:r>
              <w:rPr>
                <w:rFonts w:ascii="DengXian" w:eastAsia="DengXian" w:hAnsi="DengXian" w:cs="굴림" w:hint="eastAsia"/>
                <w:w w:val="90"/>
                <w:kern w:val="0"/>
                <w:szCs w:val="20"/>
                <w:lang w:eastAsia="zh-CN"/>
              </w:rPr>
              <w:t>主要</w:t>
            </w:r>
            <w:r>
              <w:rPr>
                <w:rFonts w:ascii="DengXian" w:eastAsia="DengXian" w:hAnsi="DengXian" w:cs="새굴림" w:hint="eastAsia"/>
                <w:w w:val="90"/>
                <w:kern w:val="0"/>
                <w:szCs w:val="20"/>
                <w:lang w:eastAsia="zh-CN"/>
              </w:rPr>
              <w:t>运输城市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C3DE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SimSun" w:hAnsi="굴림" w:cs="굴림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  <w:lang w:eastAsia="zh-CN"/>
              </w:rPr>
            </w:pPr>
            <w:r>
              <w:rPr>
                <w:rFonts w:ascii="DengXian" w:eastAsia="DengXian" w:hAnsi="DengXian" w:cs="새굴림" w:hint="eastAsia"/>
                <w:b/>
                <w:bCs/>
                <w:kern w:val="0"/>
                <w:sz w:val="22"/>
                <w:lang w:eastAsia="zh-CN"/>
              </w:rPr>
              <w:t>预计使用数量</w:t>
            </w:r>
          </w:p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  <w:lang w:eastAsia="zh-CN"/>
              </w:rPr>
            </w:pPr>
            <w:r>
              <w:rPr>
                <w:rFonts w:ascii="한양중고딕" w:eastAsia="한양중고딕" w:hAnsi="굴림" w:cs="굴림" w:hint="eastAsia"/>
                <w:b/>
                <w:bCs/>
                <w:kern w:val="0"/>
                <w:sz w:val="22"/>
                <w:lang w:eastAsia="zh-CN"/>
              </w:rPr>
              <w:t>(</w:t>
            </w:r>
            <w:r>
              <w:rPr>
                <w:rFonts w:ascii="DengXian" w:eastAsia="DengXian" w:hAnsi="DengXian" w:cs="굴림" w:hint="eastAsia"/>
                <w:b/>
                <w:bCs/>
                <w:kern w:val="0"/>
                <w:sz w:val="22"/>
                <w:lang w:eastAsia="zh-CN"/>
              </w:rPr>
              <w:t>保管</w:t>
            </w:r>
            <w:r>
              <w:rPr>
                <w:rFonts w:ascii="한양중고딕" w:eastAsia="한양중고딕" w:hAnsi="굴림" w:cs="굴림" w:hint="eastAsia"/>
                <w:b/>
                <w:bCs/>
                <w:kern w:val="0"/>
                <w:sz w:val="22"/>
                <w:lang w:eastAsia="zh-CN"/>
              </w:rPr>
              <w:t>/</w:t>
            </w:r>
            <w:r>
              <w:rPr>
                <w:rFonts w:ascii="DengXian" w:eastAsia="DengXian" w:hAnsi="DengXian" w:cs="새굴림" w:hint="eastAsia"/>
                <w:b/>
                <w:bCs/>
                <w:kern w:val="0"/>
                <w:sz w:val="22"/>
                <w:lang w:eastAsia="zh-CN"/>
              </w:rPr>
              <w:t>运输</w:t>
            </w:r>
            <w:r>
              <w:rPr>
                <w:rFonts w:ascii="한양중고딕" w:eastAsia="한양중고딕" w:hAnsi="굴림" w:cs="굴림" w:hint="eastAsia"/>
                <w:b/>
                <w:bCs/>
                <w:kern w:val="0"/>
                <w:sz w:val="22"/>
                <w:lang w:eastAsia="zh-CN"/>
              </w:rPr>
              <w:t>)</w:t>
            </w: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C3DE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AC3DE9">
        <w:trPr>
          <w:trHeight w:val="563"/>
          <w:jc w:val="center"/>
        </w:trPr>
        <w:tc>
          <w:tcPr>
            <w:tcW w:w="157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品种</w:t>
            </w:r>
            <w:r>
              <w:rPr>
                <w:rFonts w:ascii="DengXian" w:eastAsia="DengXian" w:hAnsi="DengXian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别</w:t>
            </w:r>
          </w:p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包装状态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C3DE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AC3DE9">
        <w:trPr>
          <w:trHeight w:val="538"/>
          <w:jc w:val="center"/>
        </w:trPr>
        <w:tc>
          <w:tcPr>
            <w:tcW w:w="157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保管</w:t>
            </w:r>
          </w:p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중고딕" w:eastAsia="한양중고딕" w:hAnsi="굴림" w:cs="굴림" w:hint="eastAsia"/>
                <w:b/>
                <w:bCs/>
                <w:color w:val="808080"/>
                <w:kern w:val="0"/>
                <w:sz w:val="22"/>
              </w:rPr>
              <w:t>(</w:t>
            </w:r>
            <w:r>
              <w:rPr>
                <w:rFonts w:ascii="DengXian" w:eastAsia="DengXian" w:hAnsi="DengXian" w:cs="새굴림" w:hint="eastAsia"/>
                <w:b/>
                <w:bCs/>
                <w:color w:val="808080"/>
                <w:kern w:val="0"/>
                <w:sz w:val="22"/>
                <w:lang w:eastAsia="zh-CN"/>
              </w:rPr>
              <w:t>运输</w:t>
            </w:r>
            <w:r>
              <w:rPr>
                <w:rFonts w:ascii="한양중고딕" w:eastAsia="한양중고딕" w:hAnsi="굴림" w:cs="굴림" w:hint="eastAsia"/>
                <w:b/>
                <w:bCs/>
                <w:color w:val="808080"/>
                <w:kern w:val="0"/>
                <w:sz w:val="22"/>
              </w:rPr>
              <w:t>)</w:t>
            </w:r>
            <w:r>
              <w:rPr>
                <w:rFonts w:ascii="DengXian" w:eastAsia="DengXian" w:hAnsi="DengXia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特征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C3DE9">
            <w:pPr>
              <w:spacing w:after="0" w:line="240" w:lineRule="auto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AC3DE9">
        <w:trPr>
          <w:trHeight w:val="446"/>
          <w:jc w:val="center"/>
        </w:trPr>
        <w:tc>
          <w:tcPr>
            <w:tcW w:w="157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托盘</w:t>
            </w:r>
            <w:r>
              <w:rPr>
                <w:rFonts w:ascii="DengXian" w:eastAsia="DengXian" w:hAnsi="DengXian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规格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C3DE9">
            <w:pPr>
              <w:spacing w:after="0" w:line="240" w:lineRule="auto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AC3DE9">
        <w:trPr>
          <w:trHeight w:val="425"/>
          <w:jc w:val="center"/>
        </w:trPr>
        <w:tc>
          <w:tcPr>
            <w:tcW w:w="157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DengXian" w:eastAsia="DengXian" w:hAnsi="DengXian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韩国出口公司名称及品种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C3DE9">
            <w:pPr>
              <w:spacing w:after="0" w:line="240" w:lineRule="auto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AC3DE9">
        <w:trPr>
          <w:trHeight w:val="425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9" w:rsidRDefault="00AC3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C3DE9">
            <w:pPr>
              <w:spacing w:after="0" w:line="240" w:lineRule="auto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AC3DE9">
        <w:trPr>
          <w:trHeight w:val="425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9" w:rsidRDefault="00AC3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C3DE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AC3DE9">
        <w:trPr>
          <w:trHeight w:val="1129"/>
          <w:jc w:val="center"/>
        </w:trPr>
        <w:tc>
          <w:tcPr>
            <w:tcW w:w="157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提交文件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ind w:left="1812" w:hanging="181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lang w:eastAsia="zh-CN"/>
              </w:rPr>
              <w:t xml:space="preserve">1. </w:t>
            </w:r>
            <w:r>
              <w:rPr>
                <w:rFonts w:ascii="DengXian" w:eastAsia="DengXian" w:hAnsi="DengXian" w:cs="새굴림" w:hint="eastAsia"/>
                <w:color w:val="000000"/>
                <w:kern w:val="0"/>
                <w:sz w:val="22"/>
                <w:lang w:eastAsia="zh-CN"/>
              </w:rPr>
              <w:t>营业执照复印件</w:t>
            </w:r>
            <w:r>
              <w:rPr>
                <w:rFonts w:ascii="새굴림" w:eastAsia="DengXian" w:hAnsi="새굴림" w:cs="새굴림" w:hint="eastAsia"/>
                <w:color w:val="000000"/>
                <w:kern w:val="0"/>
                <w:sz w:val="22"/>
                <w:lang w:eastAsia="zh-CN"/>
              </w:rPr>
              <w:t>1</w:t>
            </w:r>
            <w:r>
              <w:rPr>
                <w:rFonts w:ascii="새굴림" w:eastAsia="DengXian" w:hAnsi="새굴림" w:cs="새굴림" w:hint="eastAsia"/>
                <w:color w:val="000000"/>
                <w:kern w:val="0"/>
                <w:sz w:val="22"/>
                <w:lang w:eastAsia="zh-CN"/>
              </w:rPr>
              <w:t>份</w:t>
            </w:r>
          </w:p>
          <w:p w:rsidR="00AC3DE9" w:rsidRDefault="00A41E6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lang w:eastAsia="zh-CN"/>
              </w:rPr>
              <w:t xml:space="preserve">2. </w:t>
            </w:r>
            <w:r>
              <w:rPr>
                <w:rFonts w:ascii="DengXian" w:eastAsia="DengXian" w:hAnsi="DengXian" w:cs="굴림" w:hint="eastAsia"/>
                <w:color w:val="000000"/>
                <w:kern w:val="0"/>
                <w:sz w:val="22"/>
                <w:lang w:eastAsia="zh-CN"/>
              </w:rPr>
              <w:t>能</w:t>
            </w:r>
            <w:r>
              <w:rPr>
                <w:rFonts w:ascii="DengXian" w:eastAsia="DengXian" w:hAnsi="DengXian" w:cs="새굴림" w:hint="eastAsia"/>
                <w:color w:val="000000"/>
                <w:kern w:val="0"/>
                <w:sz w:val="22"/>
                <w:lang w:eastAsia="zh-CN"/>
              </w:rPr>
              <w:t>证明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lang w:eastAsia="zh-CN"/>
              </w:rPr>
              <w:t>2020</w:t>
            </w:r>
            <w:r>
              <w:rPr>
                <w:rFonts w:ascii="DengXian" w:eastAsia="DengXian" w:hAnsi="DengXian" w:cs="굴림" w:hint="eastAsia"/>
                <w:color w:val="000000"/>
                <w:kern w:val="0"/>
                <w:sz w:val="22"/>
                <w:lang w:eastAsia="zh-CN"/>
              </w:rPr>
              <w:t>年韩国农食品进口业绩的文件</w:t>
            </w:r>
          </w:p>
          <w:p w:rsidR="00AC3DE9" w:rsidRDefault="00A41E6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lang w:eastAsia="zh-CN"/>
              </w:rPr>
              <w:t xml:space="preserve">3. 2021 </w:t>
            </w:r>
            <w:r>
              <w:rPr>
                <w:rFonts w:ascii="DengXian" w:eastAsia="DengXian" w:hAnsi="DengXian" w:cs="굴림" w:hint="eastAsia"/>
                <w:color w:val="000000"/>
                <w:kern w:val="0"/>
                <w:sz w:val="22"/>
                <w:lang w:eastAsia="zh-CN"/>
              </w:rPr>
              <w:t>海外共同物流中心·冷链运输使用计划书</w:t>
            </w:r>
          </w:p>
        </w:tc>
      </w:tr>
    </w:tbl>
    <w:p w:rsidR="00AC3DE9" w:rsidRDefault="00AC3DE9">
      <w:pPr>
        <w:wordWrap/>
        <w:spacing w:after="0" w:line="240" w:lineRule="auto"/>
        <w:jc w:val="left"/>
        <w:textAlignment w:val="baseline"/>
        <w:rPr>
          <w:rFonts w:ascii="한양중고딕" w:eastAsia="한양중고딕" w:hAnsi="굴림" w:cs="굴림"/>
          <w:b/>
          <w:bCs/>
          <w:spacing w:val="-6"/>
          <w:kern w:val="0"/>
          <w:sz w:val="24"/>
          <w:szCs w:val="24"/>
          <w:lang w:eastAsia="zh-CN"/>
        </w:rPr>
      </w:pPr>
    </w:p>
    <w:p w:rsidR="00865CF8" w:rsidRDefault="00865CF8">
      <w:pPr>
        <w:wordWrap/>
        <w:spacing w:after="0" w:line="240" w:lineRule="auto"/>
        <w:jc w:val="left"/>
        <w:textAlignment w:val="baseline"/>
        <w:rPr>
          <w:rFonts w:ascii="한양중고딕" w:eastAsia="한양중고딕" w:hAnsi="굴림" w:cs="굴림"/>
          <w:b/>
          <w:bCs/>
          <w:spacing w:val="-6"/>
          <w:kern w:val="0"/>
          <w:sz w:val="24"/>
          <w:szCs w:val="24"/>
          <w:lang w:eastAsia="zh-CN"/>
        </w:rPr>
      </w:pPr>
    </w:p>
    <w:p w:rsidR="00865CF8" w:rsidRDefault="00865CF8">
      <w:pPr>
        <w:wordWrap/>
        <w:spacing w:after="0" w:line="240" w:lineRule="auto"/>
        <w:jc w:val="left"/>
        <w:textAlignment w:val="baseline"/>
        <w:rPr>
          <w:rFonts w:ascii="한양중고딕" w:eastAsia="DengXian" w:hAnsi="굴림" w:cs="굴림"/>
          <w:bCs/>
          <w:spacing w:val="-6"/>
          <w:kern w:val="0"/>
          <w:sz w:val="24"/>
          <w:szCs w:val="24"/>
          <w:lang w:eastAsia="zh-CN"/>
        </w:rPr>
      </w:pPr>
    </w:p>
    <w:p w:rsidR="00AC3DE9" w:rsidRDefault="00A41E6B">
      <w:pPr>
        <w:wordWrap/>
        <w:spacing w:after="0" w:line="240" w:lineRule="auto"/>
        <w:jc w:val="center"/>
        <w:textAlignment w:val="baseline"/>
        <w:rPr>
          <w:rFonts w:ascii="바탕" w:eastAsia="DengXian" w:hAnsi="바탕" w:cs="바탕"/>
          <w:b/>
          <w:bCs/>
          <w:kern w:val="0"/>
          <w:sz w:val="28"/>
          <w:szCs w:val="28"/>
          <w:lang w:eastAsia="zh-CN"/>
        </w:rPr>
      </w:pPr>
      <w:r>
        <w:rPr>
          <w:rFonts w:ascii="DengXian" w:eastAsia="DengXian" w:hAnsi="DengXian" w:cs="굴림" w:hint="eastAsia"/>
          <w:b/>
          <w:bCs/>
          <w:kern w:val="0"/>
          <w:sz w:val="28"/>
          <w:szCs w:val="28"/>
          <w:lang w:eastAsia="zh-CN"/>
        </w:rPr>
        <w:t>如</w:t>
      </w:r>
      <w:r>
        <w:rPr>
          <w:rFonts w:ascii="한양중고딕" w:eastAsia="한양중고딕" w:hAnsi="굴림" w:cs="굴림" w:hint="eastAsia"/>
          <w:b/>
          <w:bCs/>
          <w:kern w:val="0"/>
          <w:sz w:val="28"/>
          <w:szCs w:val="28"/>
          <w:lang w:eastAsia="zh-CN"/>
        </w:rPr>
        <w:t>申</w:t>
      </w:r>
      <w:r>
        <w:rPr>
          <w:rFonts w:ascii="새굴림" w:eastAsia="새굴림" w:hAnsi="새굴림" w:cs="새굴림" w:hint="eastAsia"/>
          <w:b/>
          <w:bCs/>
          <w:kern w:val="0"/>
          <w:sz w:val="28"/>
          <w:szCs w:val="28"/>
          <w:lang w:eastAsia="zh-CN"/>
        </w:rPr>
        <w:t>请</w:t>
      </w:r>
      <w:r>
        <w:rPr>
          <w:rFonts w:ascii="바탕" w:eastAsia="바탕" w:hAnsi="바탕" w:cs="바탕" w:hint="eastAsia"/>
          <w:b/>
          <w:bCs/>
          <w:kern w:val="0"/>
          <w:sz w:val="28"/>
          <w:szCs w:val="28"/>
          <w:lang w:eastAsia="zh-CN"/>
        </w:rPr>
        <w:t>使用</w:t>
      </w:r>
      <w:proofErr w:type="spellStart"/>
      <w:r>
        <w:rPr>
          <w:rFonts w:ascii="한양중고딕" w:eastAsia="한양중고딕" w:hAnsi="굴림" w:cs="굴림"/>
          <w:b/>
          <w:bCs/>
          <w:kern w:val="0"/>
          <w:sz w:val="28"/>
          <w:szCs w:val="28"/>
          <w:lang w:eastAsia="zh-CN"/>
        </w:rPr>
        <w:t>aT</w:t>
      </w:r>
      <w:proofErr w:type="spellEnd"/>
      <w:r>
        <w:rPr>
          <w:rFonts w:ascii="새굴림" w:eastAsia="새굴림" w:hAnsi="새굴림" w:cs="새굴림" w:hint="eastAsia"/>
          <w:b/>
          <w:bCs/>
          <w:kern w:val="0"/>
          <w:sz w:val="28"/>
          <w:szCs w:val="28"/>
          <w:lang w:eastAsia="zh-CN"/>
        </w:rPr>
        <w:t>韩国农</w:t>
      </w:r>
      <w:r>
        <w:rPr>
          <w:rFonts w:ascii="바탕" w:eastAsia="바탕" w:hAnsi="바탕" w:cs="바탕" w:hint="eastAsia"/>
          <w:b/>
          <w:bCs/>
          <w:kern w:val="0"/>
          <w:sz w:val="28"/>
          <w:szCs w:val="28"/>
          <w:lang w:eastAsia="zh-CN"/>
        </w:rPr>
        <w:t>水</w:t>
      </w:r>
      <w:r>
        <w:rPr>
          <w:rFonts w:ascii="새굴림" w:eastAsia="새굴림" w:hAnsi="새굴림" w:cs="새굴림" w:hint="eastAsia"/>
          <w:b/>
          <w:bCs/>
          <w:kern w:val="0"/>
          <w:sz w:val="28"/>
          <w:szCs w:val="28"/>
          <w:lang w:eastAsia="zh-CN"/>
        </w:rPr>
        <w:t>产</w:t>
      </w:r>
      <w:r>
        <w:rPr>
          <w:rFonts w:ascii="바탕" w:eastAsia="바탕" w:hAnsi="바탕" w:cs="바탕" w:hint="eastAsia"/>
          <w:b/>
          <w:bCs/>
          <w:kern w:val="0"/>
          <w:sz w:val="28"/>
          <w:szCs w:val="28"/>
          <w:lang w:eastAsia="zh-CN"/>
        </w:rPr>
        <w:t>品流通公社的海外共同物流中心</w:t>
      </w:r>
    </w:p>
    <w:p w:rsidR="00AC3DE9" w:rsidRDefault="00AC3DE9">
      <w:pPr>
        <w:wordWrap/>
        <w:spacing w:after="0" w:line="240" w:lineRule="auto"/>
        <w:jc w:val="center"/>
        <w:textAlignment w:val="baseline"/>
        <w:rPr>
          <w:rFonts w:ascii="한양중고딕" w:eastAsia="DengXian" w:hAnsi="굴림" w:cs="굴림"/>
          <w:b/>
          <w:bCs/>
          <w:kern w:val="0"/>
          <w:sz w:val="28"/>
          <w:szCs w:val="28"/>
          <w:lang w:eastAsia="zh-CN"/>
        </w:rPr>
      </w:pPr>
    </w:p>
    <w:p w:rsidR="00AC3DE9" w:rsidRDefault="00A41E6B">
      <w:pPr>
        <w:wordWrap/>
        <w:spacing w:after="0" w:line="336" w:lineRule="auto"/>
        <w:ind w:left="700" w:hanging="7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>
        <w:rPr>
          <w:rFonts w:ascii="한양중고딕" w:eastAsia="한양중고딕" w:hAnsi="굴림" w:cs="굴림" w:hint="eastAsia"/>
          <w:color w:val="000000"/>
          <w:kern w:val="0"/>
          <w:sz w:val="28"/>
          <w:szCs w:val="28"/>
          <w:lang w:eastAsia="zh-CN"/>
        </w:rPr>
        <w:t>2021</w:t>
      </w:r>
      <w:r>
        <w:rPr>
          <w:rFonts w:ascii="DengXian" w:eastAsia="DengXian" w:hAnsi="DengXian" w:cs="굴림" w:hint="eastAsia"/>
          <w:color w:val="000000"/>
          <w:kern w:val="0"/>
          <w:sz w:val="28"/>
          <w:szCs w:val="28"/>
          <w:lang w:eastAsia="zh-CN"/>
        </w:rPr>
        <w:t>年</w:t>
      </w:r>
      <w:r w:rsidR="000E42F5">
        <w:rPr>
          <w:rFonts w:ascii="한양중고딕" w:eastAsia="한양중고딕" w:hAnsi="굴림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>
        <w:rPr>
          <w:rFonts w:ascii="DengXian" w:eastAsia="DengXian" w:hAnsi="DengXian" w:cs="굴림" w:hint="eastAsia"/>
          <w:color w:val="000000"/>
          <w:kern w:val="0"/>
          <w:sz w:val="28"/>
          <w:szCs w:val="28"/>
          <w:lang w:eastAsia="zh-CN"/>
        </w:rPr>
        <w:t>月</w:t>
      </w:r>
      <w:r>
        <w:rPr>
          <w:rFonts w:ascii="한양중고딕" w:eastAsia="한양중고딕" w:hAnsi="굴림" w:cs="굴림" w:hint="eastAsia"/>
          <w:color w:val="000000"/>
          <w:kern w:val="0"/>
          <w:sz w:val="28"/>
          <w:szCs w:val="28"/>
          <w:lang w:eastAsia="zh-CN"/>
        </w:rPr>
        <w:t xml:space="preserve"> </w:t>
      </w:r>
      <w:r>
        <w:rPr>
          <w:rFonts w:ascii="DengXian" w:eastAsia="DengXian" w:hAnsi="DengXian" w:cs="굴림" w:hint="eastAsia"/>
          <w:color w:val="000000"/>
          <w:kern w:val="0"/>
          <w:sz w:val="28"/>
          <w:szCs w:val="28"/>
          <w:lang w:eastAsia="zh-CN"/>
        </w:rPr>
        <w:t>日</w:t>
      </w:r>
    </w:p>
    <w:p w:rsidR="00AC3DE9" w:rsidRDefault="00AC3DE9">
      <w:pPr>
        <w:wordWrap/>
        <w:spacing w:after="0" w:line="336" w:lineRule="auto"/>
        <w:ind w:left="700" w:hanging="700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  <w:lang w:eastAsia="zh-CN"/>
        </w:rPr>
      </w:pPr>
    </w:p>
    <w:p w:rsidR="00AC3DE9" w:rsidRDefault="00A41E6B">
      <w:pPr>
        <w:wordWrap/>
        <w:spacing w:after="0" w:line="456" w:lineRule="auto"/>
        <w:ind w:left="700" w:hanging="700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>
        <w:rPr>
          <w:rFonts w:ascii="DengXian" w:eastAsia="DengXian" w:hAnsi="DengXian" w:cs="굴림" w:hint="eastAsia"/>
          <w:color w:val="000000"/>
          <w:kern w:val="0"/>
          <w:sz w:val="28"/>
          <w:szCs w:val="28"/>
          <w:lang w:eastAsia="zh-CN"/>
        </w:rPr>
        <w:t>申请公司</w:t>
      </w:r>
      <w:r>
        <w:rPr>
          <w:rFonts w:ascii="한양중고딕" w:eastAsia="한양중고딕" w:hAnsi="굴림" w:cs="굴림" w:hint="eastAsia"/>
          <w:color w:val="000000"/>
          <w:kern w:val="0"/>
          <w:sz w:val="28"/>
          <w:szCs w:val="28"/>
          <w:lang w:eastAsia="zh-CN"/>
        </w:rPr>
        <w:t xml:space="preserve"> :</w:t>
      </w:r>
      <w:r w:rsidR="000E42F5">
        <w:rPr>
          <w:rFonts w:ascii="한양중고딕" w:hAnsi="굴림" w:cs="굴림" w:hint="eastAsia"/>
          <w:color w:val="000000"/>
          <w:kern w:val="0"/>
          <w:sz w:val="28"/>
          <w:szCs w:val="28"/>
        </w:rPr>
        <w:t xml:space="preserve"> </w:t>
      </w:r>
      <w:r w:rsidR="000E42F5">
        <w:rPr>
          <w:rFonts w:ascii="한양중고딕" w:hAnsi="굴림" w:cs="굴림"/>
          <w:color w:val="000000"/>
          <w:kern w:val="0"/>
          <w:sz w:val="28"/>
          <w:szCs w:val="28"/>
        </w:rPr>
        <w:t xml:space="preserve">          </w:t>
      </w:r>
      <w:r>
        <w:rPr>
          <w:rFonts w:ascii="한양중고딕" w:eastAsia="한양중고딕" w:hAnsi="굴림" w:cs="굴림" w:hint="eastAsia"/>
          <w:color w:val="000000"/>
          <w:kern w:val="0"/>
          <w:sz w:val="28"/>
          <w:szCs w:val="28"/>
          <w:lang w:eastAsia="zh-CN"/>
        </w:rPr>
        <w:t xml:space="preserve"> (</w:t>
      </w:r>
      <w:r>
        <w:rPr>
          <w:rFonts w:ascii="DengXian" w:eastAsia="DengXian" w:hAnsi="DengXian" w:cs="굴림" w:hint="eastAsia"/>
          <w:color w:val="000000"/>
          <w:kern w:val="0"/>
          <w:sz w:val="28"/>
          <w:szCs w:val="28"/>
          <w:lang w:eastAsia="zh-CN"/>
        </w:rPr>
        <w:t>印</w:t>
      </w:r>
      <w:r>
        <w:rPr>
          <w:rFonts w:ascii="한양중고딕" w:eastAsia="한양중고딕" w:hAnsi="굴림" w:cs="굴림" w:hint="eastAsia"/>
          <w:color w:val="000000"/>
          <w:kern w:val="0"/>
          <w:sz w:val="28"/>
          <w:szCs w:val="28"/>
          <w:lang w:eastAsia="zh-CN"/>
        </w:rPr>
        <w:t>)</w:t>
      </w:r>
    </w:p>
    <w:tbl>
      <w:tblPr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AC3DE9">
        <w:trPr>
          <w:trHeight w:val="470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3DE9" w:rsidRDefault="00A41E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DengXian" w:eastAsia="DengXian" w:hAnsi="DengXian" w:cs="바탕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lastRenderedPageBreak/>
              <w:t>海外共同物流中心·冷链运输使用计划书</w:t>
            </w:r>
          </w:p>
        </w:tc>
      </w:tr>
      <w:tr w:rsidR="00AC3DE9">
        <w:trPr>
          <w:trHeight w:val="3248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</w:tcPr>
          <w:p w:rsidR="00AC3DE9" w:rsidRDefault="00A41E6B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□ </w:t>
            </w:r>
            <w:r>
              <w:rPr>
                <w:rFonts w:ascii="DengXian" w:eastAsia="DengXian" w:hAnsi="DengXian" w:cs="새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进口品种成长发展可行性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</w:p>
          <w:p w:rsidR="00AC3DE9" w:rsidRPr="00A41E6B" w:rsidRDefault="00A41E6B">
            <w:pPr>
              <w:pStyle w:val="a3"/>
              <w:spacing w:line="240" w:lineRule="auto"/>
              <w:ind w:left="358" w:hanging="358"/>
              <w:rPr>
                <w:rFonts w:ascii="바탕" w:eastAsia="바탕" w:hAnsi="바탕" w:cs="바탕"/>
                <w:i/>
                <w:color w:val="808080" w:themeColor="background1" w:themeShade="80"/>
                <w:sz w:val="24"/>
                <w:szCs w:val="24"/>
                <w:lang w:eastAsia="zh-CN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  <w:lang w:eastAsia="zh-CN"/>
              </w:rPr>
              <w:t>❍</w:t>
            </w:r>
            <w:r>
              <w:rPr>
                <w:rFonts w:ascii="한양중고딕" w:eastAsia="한양중고딕" w:hAnsi="한양중고딕" w:hint="eastAsia"/>
                <w:sz w:val="24"/>
                <w:szCs w:val="24"/>
                <w:lang w:eastAsia="zh-CN"/>
              </w:rPr>
              <w:t xml:space="preserve"> </w:t>
            </w:r>
            <w:r w:rsidR="00865CF8" w:rsidRPr="00A41E6B">
              <w:rPr>
                <w:rFonts w:ascii="바탕" w:eastAsia="바탕" w:hAnsi="바탕" w:cs="바탕"/>
                <w:i/>
                <w:color w:val="808080" w:themeColor="background1" w:themeShade="80"/>
                <w:sz w:val="24"/>
                <w:szCs w:val="24"/>
                <w:lang w:eastAsia="zh-CN"/>
              </w:rPr>
              <w:t>(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对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使用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请产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品在中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国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的市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场现状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及今后前景、市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场扩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大可能性、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发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展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计划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等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进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行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叙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述式或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开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拓式自由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记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述</w:t>
            </w:r>
            <w:r w:rsidR="00865CF8" w:rsidRPr="00A41E6B">
              <w:rPr>
                <w:rFonts w:ascii="바탕" w:eastAsia="바탕" w:hAnsi="바탕" w:cs="바탕"/>
                <w:i/>
                <w:color w:val="808080" w:themeColor="background1" w:themeShade="80"/>
                <w:sz w:val="24"/>
                <w:szCs w:val="24"/>
                <w:lang w:eastAsia="zh-CN"/>
              </w:rPr>
              <w:t>)</w:t>
            </w:r>
          </w:p>
          <w:p w:rsidR="00AC3DE9" w:rsidRPr="00865CF8" w:rsidRDefault="00AC3DE9">
            <w:pPr>
              <w:rPr>
                <w:rFonts w:ascii="한양중고딕" w:eastAsia="SimSun" w:hAnsi="굴림" w:cs="굴림"/>
                <w:i/>
                <w:i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AC3DE9">
        <w:trPr>
          <w:trHeight w:val="3248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</w:tcPr>
          <w:p w:rsidR="00AC3DE9" w:rsidRDefault="00A41E6B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□ 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进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口品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种对农户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收入的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贡献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度</w:t>
            </w:r>
          </w:p>
          <w:p w:rsidR="00865CF8" w:rsidRPr="00A41E6B" w:rsidRDefault="00A41E6B" w:rsidP="00865CF8">
            <w:pPr>
              <w:pStyle w:val="a3"/>
              <w:spacing w:line="240" w:lineRule="auto"/>
              <w:ind w:left="358" w:hanging="358"/>
              <w:rPr>
                <w:rFonts w:ascii="바탕" w:eastAsia="바탕" w:hAnsi="바탕" w:cs="바탕"/>
                <w:i/>
                <w:color w:val="808080" w:themeColor="background1" w:themeShade="80"/>
                <w:sz w:val="24"/>
                <w:szCs w:val="24"/>
                <w:lang w:eastAsia="zh-CN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  <w:lang w:eastAsia="zh-CN"/>
              </w:rPr>
              <w:t>❍</w:t>
            </w:r>
            <w:r>
              <w:rPr>
                <w:rFonts w:ascii="한양중고딕" w:eastAsia="한양중고딕" w:hAnsi="한양중고딕" w:hint="eastAsia"/>
                <w:sz w:val="24"/>
                <w:szCs w:val="24"/>
                <w:lang w:eastAsia="zh-CN"/>
              </w:rPr>
              <w:t xml:space="preserve"> </w:t>
            </w:r>
            <w:r w:rsidR="00865CF8" w:rsidRPr="00A41E6B">
              <w:rPr>
                <w:rFonts w:ascii="한양중고딕" w:eastAsia="한양중고딕" w:hAnsi="한양중고딕"/>
                <w:i/>
                <w:color w:val="808080" w:themeColor="background1" w:themeShade="80"/>
                <w:sz w:val="24"/>
                <w:szCs w:val="24"/>
                <w:lang w:eastAsia="zh-CN"/>
              </w:rPr>
              <w:t>(以新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鲜农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食品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为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例，加工食品的主要材料中含有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韩国产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原料的比重或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韩国产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原料使用比重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较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高的品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种扩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大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进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口的意志等，通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过叙</w:t>
            </w:r>
            <w:r w:rsidR="00865CF8" w:rsidRPr="00A41E6B">
              <w:rPr>
                <w:rFonts w:ascii="한양중고딕" w:eastAsia="한양중고딕" w:hAnsi="한양중고딕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述式或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开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拓</w:t>
            </w:r>
            <w:r w:rsidR="00865CF8" w:rsidRPr="00A41E6B">
              <w:rPr>
                <w:rFonts w:ascii="한양중고딕" w:eastAsia="한양중고딕" w:hAnsi="한양중고딕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式自由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记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述</w:t>
            </w:r>
            <w:r w:rsidR="00865CF8" w:rsidRPr="00A41E6B">
              <w:rPr>
                <w:rFonts w:ascii="한양중고딕" w:eastAsia="한양중고딕" w:hAnsi="한양중고딕"/>
                <w:i/>
                <w:color w:val="808080" w:themeColor="background1" w:themeShade="80"/>
                <w:sz w:val="24"/>
                <w:szCs w:val="24"/>
                <w:lang w:eastAsia="zh-CN"/>
              </w:rPr>
              <w:t>)</w:t>
            </w:r>
          </w:p>
          <w:p w:rsidR="00865CF8" w:rsidRPr="00A41E6B" w:rsidRDefault="00865CF8" w:rsidP="00865CF8">
            <w:pPr>
              <w:spacing w:after="0" w:line="384" w:lineRule="auto"/>
              <w:ind w:left="486" w:hanging="486"/>
              <w:textAlignment w:val="baseline"/>
              <w:rPr>
                <w:rFonts w:ascii="한양중고딕" w:eastAsia="한양중고딕" w:hAnsi="한양중고딕" w:cs="굴림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</w:pPr>
          </w:p>
          <w:p w:rsidR="00AC3DE9" w:rsidRDefault="00865CF8" w:rsidP="00865CF8">
            <w:pPr>
              <w:spacing w:after="0" w:line="384" w:lineRule="auto"/>
              <w:ind w:leftChars="100" w:left="200" w:firstLineChars="100" w:firstLine="2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A41E6B">
              <w:rPr>
                <w:rFonts w:ascii="한양중고딕" w:eastAsia="한양중고딕" w:hAnsi="한양중고딕" w:cs="굴림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*必要</w:t>
            </w:r>
            <w:r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时</w:t>
            </w:r>
            <w:r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提交</w:t>
            </w:r>
            <w:r w:rsidRPr="00A41E6B">
              <w:rPr>
                <w:rFonts w:ascii="DengXian" w:eastAsia="DengXian" w:hAnsi="DengXian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韩</w:t>
            </w:r>
            <w:r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国产</w:t>
            </w:r>
            <w:r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原料</w:t>
            </w:r>
            <w:r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认证</w:t>
            </w:r>
            <w:r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凭</w:t>
            </w:r>
            <w:r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证</w:t>
            </w:r>
          </w:p>
        </w:tc>
      </w:tr>
      <w:tr w:rsidR="00AC3DE9">
        <w:trPr>
          <w:trHeight w:val="3248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</w:tcPr>
          <w:p w:rsidR="00AC3DE9" w:rsidRDefault="00A41E6B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□ 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场营销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的可行性</w:t>
            </w:r>
          </w:p>
          <w:p w:rsidR="00AC3DE9" w:rsidRPr="00865CF8" w:rsidRDefault="00A41E6B" w:rsidP="00865CF8">
            <w:pPr>
              <w:spacing w:after="0" w:line="384" w:lineRule="auto"/>
              <w:ind w:left="486" w:hanging="486"/>
              <w:textAlignment w:val="baseline"/>
              <w:rPr>
                <w:rFonts w:ascii="함초롬바탕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  <w:lang w:eastAsia="zh-CN"/>
              </w:rPr>
              <w:t>❍</w:t>
            </w:r>
            <w:r w:rsidR="00865CF8">
              <w:rPr>
                <w:rFonts w:ascii="MS Gothic" w:hAnsi="MS Gothic" w:cs="MS Gothic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865CF8" w:rsidRPr="00A41E6B">
              <w:rPr>
                <w:rFonts w:ascii="바탕" w:eastAsia="바탕" w:hAnsi="바탕" w:cs="바탕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(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海外共同物流中心</w:t>
            </w:r>
            <w:r w:rsidR="00865CF8" w:rsidRPr="00A41E6B">
              <w:rPr>
                <w:rFonts w:ascii="바탕" w:eastAsia="바탕" w:hAnsi="바탕" w:cs="바탕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(冷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链</w:t>
            </w:r>
            <w:r w:rsidR="00865CF8" w:rsidRPr="00A41E6B">
              <w:rPr>
                <w:rFonts w:ascii="바탕" w:eastAsia="바탕" w:hAnsi="바탕" w:cs="바탕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)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有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关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的促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销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等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营销计划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或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创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意想法等自由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记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述</w:t>
            </w:r>
            <w:r w:rsidR="00865CF8" w:rsidRPr="00A41E6B">
              <w:rPr>
                <w:rFonts w:ascii="바탕" w:eastAsia="바탕" w:hAnsi="바탕" w:cs="바탕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)</w:t>
            </w:r>
          </w:p>
        </w:tc>
      </w:tr>
      <w:tr w:rsidR="00AC3DE9">
        <w:trPr>
          <w:trHeight w:val="3248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</w:tcPr>
          <w:p w:rsidR="00AC3DE9" w:rsidRDefault="00A41E6B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□ 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支援的必要性</w:t>
            </w:r>
          </w:p>
          <w:p w:rsidR="00AC3DE9" w:rsidRPr="00A41E6B" w:rsidRDefault="00A41E6B">
            <w:pPr>
              <w:spacing w:after="0" w:line="384" w:lineRule="auto"/>
              <w:ind w:left="486" w:hanging="486"/>
              <w:textAlignment w:val="baseline"/>
              <w:rPr>
                <w:rFonts w:ascii="한양중고딕" w:eastAsia="한양중고딕" w:hAnsi="한양중고딕" w:cs="굴림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  <w:lang w:eastAsia="zh-CN"/>
              </w:rPr>
              <w:t>❍</w:t>
            </w:r>
            <w:r>
              <w:rPr>
                <w:rFonts w:ascii="새굴림" w:eastAsia="새굴림" w:hAnsi="새굴림" w:cs="새굴림" w:hint="eastAsia"/>
                <w:i/>
                <w:iCs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865CF8" w:rsidRPr="00A41E6B">
              <w:rPr>
                <w:rFonts w:ascii="바탕" w:eastAsia="바탕" w:hAnsi="바탕" w:cs="바탕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(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使</w:t>
            </w:r>
            <w:r w:rsidR="00865CF8" w:rsidRPr="00A41E6B">
              <w:rPr>
                <w:rFonts w:ascii="바탕" w:eastAsia="바탕" w:hAnsi="바탕" w:cs="바탕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用海外共同物流中心(冷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链</w:t>
            </w:r>
            <w:r w:rsidR="00865CF8" w:rsidRPr="00A41E6B">
              <w:rPr>
                <w:rFonts w:ascii="바탕" w:eastAsia="바탕" w:hAnsi="바탕" w:cs="바탕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)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扩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大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销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路的可能性</w:t>
            </w:r>
            <w:r w:rsidR="00865CF8" w:rsidRPr="00A41E6B">
              <w:rPr>
                <w:rFonts w:ascii="바탕" w:eastAsia="바탕" w:hAnsi="바탕" w:cs="바탕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(目前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销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售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额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、入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驻现状对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比增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长计划</w:t>
            </w:r>
            <w:r w:rsidR="00865CF8" w:rsidRPr="00A41E6B">
              <w:rPr>
                <w:rFonts w:ascii="바탕" w:eastAsia="바탕" w:hAnsi="바탕" w:cs="바탕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)及相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关国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家物流水平</w:t>
            </w:r>
            <w:r w:rsidR="00865CF8" w:rsidRPr="00A41E6B">
              <w:rPr>
                <w:rFonts w:ascii="바탕" w:eastAsia="바탕" w:hAnsi="바탕" w:cs="바탕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(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费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用、基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础设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施水平</w:t>
            </w:r>
            <w:r w:rsidR="00865CF8" w:rsidRPr="00A41E6B">
              <w:rPr>
                <w:rFonts w:ascii="바탕" w:eastAsia="바탕" w:hAnsi="바탕" w:cs="바탕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)和困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难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事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项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、相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应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的支援必要性等，通</w:t>
            </w:r>
            <w:r w:rsidR="00865CF8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过叙</w:t>
            </w:r>
            <w:r w:rsidR="00865CF8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述式或</w:t>
            </w:r>
            <w:r w:rsidR="005445BD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开</w:t>
            </w:r>
            <w:r w:rsidR="005445BD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拓式式自由</w:t>
            </w:r>
            <w:r w:rsidR="005445BD" w:rsidRPr="00A41E6B">
              <w:rPr>
                <w:rFonts w:ascii="새굴림" w:eastAsia="새굴림" w:hAnsi="새굴림" w:cs="새굴림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记</w:t>
            </w:r>
            <w:r w:rsidR="005445BD" w:rsidRPr="00A41E6B">
              <w:rPr>
                <w:rFonts w:ascii="바탕" w:eastAsia="바탕" w:hAnsi="바탕" w:cs="바탕" w:hint="eastAsia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述</w:t>
            </w:r>
            <w:r w:rsidR="00865CF8" w:rsidRPr="00A41E6B">
              <w:rPr>
                <w:rFonts w:ascii="바탕" w:eastAsia="바탕" w:hAnsi="바탕" w:cs="바탕"/>
                <w:i/>
                <w:color w:val="808080" w:themeColor="background1" w:themeShade="80"/>
                <w:kern w:val="0"/>
                <w:sz w:val="24"/>
                <w:szCs w:val="24"/>
                <w:lang w:eastAsia="zh-CN"/>
              </w:rPr>
              <w:t>)</w:t>
            </w:r>
          </w:p>
          <w:p w:rsidR="00AC3DE9" w:rsidRDefault="00AC3DE9">
            <w:pPr>
              <w:spacing w:after="0" w:line="384" w:lineRule="auto"/>
              <w:ind w:left="582" w:hanging="58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</w:tr>
    </w:tbl>
    <w:p w:rsidR="00AC3DE9" w:rsidRDefault="00AC3DE9">
      <w:pPr>
        <w:rPr>
          <w:lang w:eastAsia="zh-CN"/>
        </w:rPr>
      </w:pPr>
    </w:p>
    <w:sectPr w:rsidR="00AC3DE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hakuyoxingshu7000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GungsuhChe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새굴림">
    <w:altName w:val="GungsuhChe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중고딕">
    <w:altName w:val="바탕"/>
    <w:charset w:val="81"/>
    <w:family w:val="roman"/>
    <w:pitch w:val="default"/>
    <w:sig w:usb0="00000000" w:usb1="0000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F1"/>
    <w:rsid w:val="000E42F5"/>
    <w:rsid w:val="00133D02"/>
    <w:rsid w:val="00146EF1"/>
    <w:rsid w:val="001D7ED8"/>
    <w:rsid w:val="002A3DAB"/>
    <w:rsid w:val="005445BD"/>
    <w:rsid w:val="005809E9"/>
    <w:rsid w:val="00750905"/>
    <w:rsid w:val="00865CF8"/>
    <w:rsid w:val="0099434D"/>
    <w:rsid w:val="00A41587"/>
    <w:rsid w:val="00A41E6B"/>
    <w:rsid w:val="00AC3DE9"/>
    <w:rsid w:val="00C643BE"/>
    <w:rsid w:val="00CB6D54"/>
    <w:rsid w:val="25C54E90"/>
    <w:rsid w:val="2631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2B0FB"/>
  <w15:docId w15:val="{39544C2E-E87B-42E8-881E-C4F768D4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qFormat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BB5D3A-9FDC-4267-B494-024A915D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2021-09-02T08:16:00Z</dcterms:created>
  <dcterms:modified xsi:type="dcterms:W3CDTF">2021-09-03T05:25:00Z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